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256E" w14:textId="77777777" w:rsidR="00AA723F" w:rsidRPr="005E39DD" w:rsidRDefault="005E39DD" w:rsidP="005E39DD">
      <w:pPr>
        <w:jc w:val="center"/>
        <w:rPr>
          <w:rFonts w:ascii="Garamond" w:hAnsi="Garamond"/>
          <w:b/>
          <w:lang w:val="en-US"/>
        </w:rPr>
      </w:pPr>
      <w:r w:rsidRPr="005E39DD">
        <w:rPr>
          <w:rFonts w:ascii="Garamond" w:hAnsi="Garamond"/>
          <w:b/>
          <w:lang w:val="en-US"/>
        </w:rPr>
        <w:t xml:space="preserve">ADHESION </w:t>
      </w:r>
      <w:r w:rsidR="007B24FC" w:rsidRPr="005E39DD">
        <w:rPr>
          <w:rFonts w:ascii="Garamond" w:hAnsi="Garamond"/>
          <w:b/>
          <w:lang w:val="en-US"/>
        </w:rPr>
        <w:t xml:space="preserve">FORM </w:t>
      </w:r>
      <w:r w:rsidRPr="005E39DD">
        <w:rPr>
          <w:rFonts w:ascii="Garamond" w:hAnsi="Garamond"/>
          <w:b/>
          <w:lang w:val="en-US"/>
        </w:rPr>
        <w:t xml:space="preserve">TO </w:t>
      </w:r>
      <w:r w:rsidR="000F6B3D">
        <w:rPr>
          <w:rFonts w:ascii="Garamond" w:hAnsi="Garamond"/>
          <w:b/>
          <w:lang w:val="en-US"/>
        </w:rPr>
        <w:t>“</w:t>
      </w:r>
      <w:r w:rsidRPr="005E39DD">
        <w:rPr>
          <w:rFonts w:ascii="Garamond" w:hAnsi="Garamond"/>
          <w:b/>
          <w:lang w:val="en-US"/>
        </w:rPr>
        <w:t>RFI PURCHAS</w:t>
      </w:r>
      <w:r w:rsidR="007B24FC">
        <w:rPr>
          <w:rFonts w:ascii="Garamond" w:hAnsi="Garamond"/>
          <w:b/>
          <w:lang w:val="en-US"/>
        </w:rPr>
        <w:t>ING</w:t>
      </w:r>
      <w:r w:rsidRPr="005E39DD">
        <w:rPr>
          <w:rFonts w:ascii="Garamond" w:hAnsi="Garamond"/>
          <w:b/>
          <w:lang w:val="en-US"/>
        </w:rPr>
        <w:t xml:space="preserve"> PORTAL</w:t>
      </w:r>
      <w:r w:rsidR="000F6B3D">
        <w:rPr>
          <w:rFonts w:ascii="Garamond" w:hAnsi="Garamond"/>
          <w:b/>
          <w:lang w:val="en-US"/>
        </w:rPr>
        <w:t>” (“PORTALE ACQUISTI RFI”)</w:t>
      </w:r>
    </w:p>
    <w:p w14:paraId="6CB6D6D5" w14:textId="77777777" w:rsidR="005E39DD" w:rsidRDefault="005E39DD">
      <w:pPr>
        <w:rPr>
          <w:rFonts w:ascii="Garamond" w:hAnsi="Garamond"/>
          <w:lang w:val="en-US"/>
        </w:rPr>
      </w:pPr>
    </w:p>
    <w:p w14:paraId="3D5C9C78" w14:textId="77777777" w:rsidR="005E39DD" w:rsidRPr="00F123E4" w:rsidRDefault="000F6B3D">
      <w:pPr>
        <w:rPr>
          <w:rFonts w:ascii="Garamond" w:hAnsi="Garamond"/>
          <w:highlight w:val="lightGray"/>
          <w:lang w:val="en-US"/>
        </w:rPr>
      </w:pPr>
      <w:r>
        <w:rPr>
          <w:rFonts w:ascii="Garamond" w:hAnsi="Garamond"/>
          <w:lang w:val="en-US"/>
        </w:rPr>
        <w:t>T</w:t>
      </w:r>
      <w:r w:rsidR="005E39DD" w:rsidRPr="005E39DD">
        <w:rPr>
          <w:rFonts w:ascii="Garamond" w:hAnsi="Garamond"/>
          <w:lang w:val="en-US"/>
        </w:rPr>
        <w:t>he undersigned</w:t>
      </w:r>
      <w:r w:rsidR="000965C9">
        <w:rPr>
          <w:rFonts w:ascii="Garamond" w:hAnsi="Garamond"/>
          <w:lang w:val="en-US"/>
        </w:rPr>
        <w:t>,</w:t>
      </w:r>
      <w:r w:rsidR="005E39DD" w:rsidRPr="005E39DD">
        <w:rPr>
          <w:rFonts w:ascii="Garamond" w:hAnsi="Garamond"/>
          <w:lang w:val="en-US"/>
        </w:rPr>
        <w:t xml:space="preserve"> </w:t>
      </w:r>
      <w:bookmarkStart w:id="0" w:name="Testo1"/>
      <w:r w:rsidR="00A12690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12690" w:rsidRPr="00A12690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A12690" w:rsidRPr="00CB4E53">
        <w:rPr>
          <w:rFonts w:ascii="Garamond" w:hAnsi="Garamond"/>
          <w:b/>
          <w:sz w:val="24"/>
          <w:szCs w:val="24"/>
        </w:rPr>
      </w:r>
      <w:r w:rsidR="00A12690" w:rsidRPr="00CB4E53">
        <w:rPr>
          <w:rFonts w:ascii="Garamond" w:hAnsi="Garamond"/>
          <w:b/>
          <w:sz w:val="24"/>
          <w:szCs w:val="24"/>
        </w:rPr>
        <w:fldChar w:fldCharType="separate"/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fldChar w:fldCharType="end"/>
      </w:r>
      <w:bookmarkEnd w:id="0"/>
      <w:r w:rsidR="00A12690" w:rsidRPr="00A12690">
        <w:rPr>
          <w:rFonts w:ascii="Garamond" w:hAnsi="Garamond"/>
          <w:b/>
          <w:sz w:val="24"/>
          <w:szCs w:val="24"/>
          <w:lang w:val="en-US"/>
        </w:rPr>
        <w:t>,</w:t>
      </w:r>
      <w:r w:rsidR="005E39DD" w:rsidRPr="005E39DD">
        <w:rPr>
          <w:rFonts w:ascii="Garamond" w:hAnsi="Garamond"/>
          <w:lang w:val="en-US"/>
        </w:rPr>
        <w:t xml:space="preserve"> </w:t>
      </w:r>
      <w:r w:rsidR="005E39DD">
        <w:rPr>
          <w:rFonts w:ascii="Garamond" w:hAnsi="Garamond"/>
          <w:lang w:val="en-US"/>
        </w:rPr>
        <w:t xml:space="preserve">born </w:t>
      </w:r>
      <w:r w:rsidR="00A12690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12690" w:rsidRPr="00A12690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A12690" w:rsidRPr="00CB4E53">
        <w:rPr>
          <w:rFonts w:ascii="Garamond" w:hAnsi="Garamond"/>
          <w:b/>
          <w:sz w:val="24"/>
          <w:szCs w:val="24"/>
        </w:rPr>
      </w:r>
      <w:r w:rsidR="00A12690" w:rsidRPr="00CB4E53">
        <w:rPr>
          <w:rFonts w:ascii="Garamond" w:hAnsi="Garamond"/>
          <w:b/>
          <w:sz w:val="24"/>
          <w:szCs w:val="24"/>
        </w:rPr>
        <w:fldChar w:fldCharType="separate"/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t> </w:t>
      </w:r>
      <w:r w:rsidR="00A12690" w:rsidRPr="00CB4E53">
        <w:rPr>
          <w:rFonts w:ascii="Garamond" w:hAnsi="Garamond"/>
          <w:b/>
          <w:sz w:val="24"/>
          <w:szCs w:val="24"/>
        </w:rPr>
        <w:fldChar w:fldCharType="end"/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406700" w:rsidRPr="00EB5392">
        <w:rPr>
          <w:rFonts w:ascii="Garamond" w:hAnsi="Garamond"/>
          <w:lang w:val="en-US"/>
        </w:rPr>
        <w:t>(</w:t>
      </w:r>
      <w:r w:rsidR="005E39DD" w:rsidRPr="00EB5392">
        <w:rPr>
          <w:rFonts w:ascii="Garamond" w:hAnsi="Garamond"/>
          <w:lang w:val="en-US"/>
        </w:rPr>
        <w:t>dd/mm/yyyy</w:t>
      </w:r>
      <w:r w:rsidR="00406700" w:rsidRPr="00EB5392">
        <w:rPr>
          <w:rFonts w:ascii="Garamond" w:hAnsi="Garamond"/>
          <w:lang w:val="en-US"/>
        </w:rPr>
        <w:t>)</w:t>
      </w:r>
      <w:r w:rsidR="005E39DD" w:rsidRPr="00EB5392">
        <w:rPr>
          <w:rFonts w:ascii="Garamond" w:hAnsi="Garamond"/>
          <w:lang w:val="en-US"/>
        </w:rPr>
        <w:t>,</w:t>
      </w:r>
      <w:r w:rsidR="005E39DD">
        <w:rPr>
          <w:rFonts w:ascii="Garamond" w:hAnsi="Garamond"/>
          <w:lang w:val="en-US"/>
        </w:rPr>
        <w:t xml:space="preserve"> in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0965C9" w:rsidRPr="000965C9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406700" w:rsidRPr="00EB5392">
        <w:rPr>
          <w:rFonts w:ascii="Garamond" w:hAnsi="Garamond"/>
          <w:lang w:val="en-US"/>
        </w:rPr>
        <w:t>(city, country)</w:t>
      </w:r>
    </w:p>
    <w:p w14:paraId="24EB816F" w14:textId="77777777" w:rsidR="00406700" w:rsidRDefault="0059642A">
      <w:pPr>
        <w:rPr>
          <w:rFonts w:ascii="Garamond" w:hAnsi="Garamond"/>
          <w:lang w:val="en-US"/>
        </w:rPr>
      </w:pPr>
      <w:r w:rsidRPr="007D2D33">
        <w:rPr>
          <w:rFonts w:ascii="Garamond" w:hAnsi="Garamond"/>
          <w:lang w:val="en-US"/>
        </w:rPr>
        <w:t xml:space="preserve">pursuant to </w:t>
      </w:r>
      <w:r w:rsidR="00406700" w:rsidRPr="007D2D33">
        <w:rPr>
          <w:rFonts w:ascii="Garamond" w:hAnsi="Garamond"/>
          <w:lang w:val="en-US"/>
        </w:rPr>
        <w:t xml:space="preserve">Italian </w:t>
      </w:r>
      <w:r w:rsidR="00406700">
        <w:rPr>
          <w:rFonts w:ascii="Garamond" w:hAnsi="Garamond"/>
          <w:lang w:val="en-US"/>
        </w:rPr>
        <w:t>D.P.R 445/2000 (</w:t>
      </w:r>
      <w:r w:rsidR="007D2D33">
        <w:rPr>
          <w:rFonts w:ascii="Garamond" w:hAnsi="Garamond"/>
          <w:lang w:val="en-US"/>
        </w:rPr>
        <w:t>related to self declarations),</w:t>
      </w:r>
      <w:r w:rsidR="00406700">
        <w:rPr>
          <w:rFonts w:ascii="Garamond" w:hAnsi="Garamond"/>
          <w:lang w:val="en-US"/>
        </w:rPr>
        <w:t xml:space="preserve"> informed of penal consequen</w:t>
      </w:r>
      <w:r w:rsidR="007D2D33">
        <w:rPr>
          <w:rFonts w:ascii="Garamond" w:hAnsi="Garamond"/>
          <w:lang w:val="en-US"/>
        </w:rPr>
        <w:t>ces - a</w:t>
      </w:r>
      <w:r w:rsidR="00406700">
        <w:rPr>
          <w:rFonts w:ascii="Garamond" w:hAnsi="Garamond"/>
          <w:lang w:val="en-US"/>
        </w:rPr>
        <w:t>rt</w:t>
      </w:r>
      <w:r w:rsidR="007D2D33">
        <w:rPr>
          <w:rFonts w:ascii="Garamond" w:hAnsi="Garamond"/>
          <w:lang w:val="en-US"/>
        </w:rPr>
        <w:t>.</w:t>
      </w:r>
      <w:r w:rsidR="00406700">
        <w:rPr>
          <w:rFonts w:ascii="Garamond" w:hAnsi="Garamond"/>
          <w:lang w:val="en-US"/>
        </w:rPr>
        <w:t xml:space="preserve"> 76 D.P.R 445/2000 </w:t>
      </w:r>
      <w:r w:rsidR="007D2D33">
        <w:rPr>
          <w:rFonts w:ascii="Garamond" w:hAnsi="Garamond"/>
          <w:lang w:val="en-US"/>
        </w:rPr>
        <w:t>in case of untrue</w:t>
      </w:r>
      <w:r w:rsidR="00406700">
        <w:rPr>
          <w:rFonts w:ascii="Garamond" w:hAnsi="Garamond"/>
          <w:lang w:val="en-US"/>
        </w:rPr>
        <w:t xml:space="preserve"> acts and declarations, </w:t>
      </w:r>
    </w:p>
    <w:p w14:paraId="79D150FE" w14:textId="77777777" w:rsidR="00406700" w:rsidRPr="00406700" w:rsidRDefault="00406700" w:rsidP="00406700">
      <w:pPr>
        <w:jc w:val="center"/>
        <w:rPr>
          <w:rFonts w:ascii="Garamond" w:hAnsi="Garamond"/>
          <w:b/>
          <w:lang w:val="en-US"/>
        </w:rPr>
      </w:pPr>
      <w:r w:rsidRPr="00406700">
        <w:rPr>
          <w:rFonts w:ascii="Garamond" w:hAnsi="Garamond"/>
          <w:b/>
          <w:lang w:val="en-US"/>
        </w:rPr>
        <w:t>DECLARES</w:t>
      </w:r>
    </w:p>
    <w:p w14:paraId="6E1D2006" w14:textId="77777777" w:rsidR="005E39DD" w:rsidRDefault="0040670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</w:p>
    <w:p w14:paraId="6E627AD7" w14:textId="77777777" w:rsidR="005E39DD" w:rsidRPr="00F123E4" w:rsidRDefault="007D2D33">
      <w:pPr>
        <w:rPr>
          <w:rFonts w:ascii="Garamond" w:hAnsi="Garamond"/>
          <w:color w:val="FF0000"/>
          <w:lang w:val="en-US"/>
        </w:rPr>
      </w:pPr>
      <w:r>
        <w:rPr>
          <w:rFonts w:ascii="Garamond" w:hAnsi="Garamond"/>
          <w:lang w:val="en-US"/>
        </w:rPr>
        <w:t>To be</w:t>
      </w:r>
      <w:r w:rsidR="005E39DD" w:rsidRPr="005E39DD">
        <w:rPr>
          <w:rFonts w:ascii="Garamond" w:hAnsi="Garamond"/>
          <w:lang w:val="en-US"/>
        </w:rPr>
        <w:t xml:space="preserve"> </w:t>
      </w:r>
      <w:r w:rsidR="0031486A">
        <w:rPr>
          <w:rFonts w:ascii="Garamond" w:hAnsi="Garamond"/>
          <w:lang w:val="en-US"/>
        </w:rPr>
        <w:t>the</w:t>
      </w:r>
      <w:bookmarkStart w:id="1" w:name="Elenco1"/>
      <w:r w:rsidR="00EB5392">
        <w:rPr>
          <w:rFonts w:ascii="Garamond" w:hAnsi="Garamond"/>
          <w:lang w:val="en-US"/>
        </w:rPr>
        <w:t xml:space="preserve"> </w:t>
      </w:r>
      <w:bookmarkEnd w:id="1"/>
      <w:r w:rsidR="00EB539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post"/>
              <w:listEntry w:val="Chief Executive Officer"/>
              <w:listEntry w:val="Chairman of the BoD"/>
              <w:listEntry w:val="Sole director"/>
              <w:listEntry w:val="Sole proprietor"/>
              <w:listEntry w:val="Managing partner"/>
              <w:listEntry w:val="Active partner"/>
              <w:listEntry w:val="Sleeping partner"/>
              <w:listEntry w:val="Advisor"/>
              <w:listEntry w:val="Member of the executive committee"/>
              <w:listEntry w:val="Proxy/General Manager"/>
              <w:listEntry w:val="Attorney"/>
              <w:listEntry w:val="Freelancer"/>
            </w:ddList>
          </w:ffData>
        </w:fldChar>
      </w:r>
      <w:r w:rsidR="00EB5392" w:rsidRPr="00EB5392">
        <w:rPr>
          <w:rFonts w:ascii="Garamond" w:hAnsi="Garamond"/>
          <w:sz w:val="24"/>
          <w:szCs w:val="24"/>
          <w:lang w:val="en-US"/>
        </w:rPr>
        <w:instrText xml:space="preserve"> FORMDROPDOWN </w:instrText>
      </w:r>
      <w:r w:rsidR="00DE35C4">
        <w:rPr>
          <w:rFonts w:ascii="Garamond" w:hAnsi="Garamond"/>
          <w:sz w:val="24"/>
          <w:szCs w:val="24"/>
        </w:rPr>
      </w:r>
      <w:r w:rsidR="00DE35C4">
        <w:rPr>
          <w:rFonts w:ascii="Garamond" w:hAnsi="Garamond"/>
          <w:sz w:val="24"/>
          <w:szCs w:val="24"/>
        </w:rPr>
        <w:fldChar w:fldCharType="separate"/>
      </w:r>
      <w:r w:rsidR="00EB5392">
        <w:rPr>
          <w:rFonts w:ascii="Garamond" w:hAnsi="Garamond"/>
          <w:sz w:val="24"/>
          <w:szCs w:val="24"/>
        </w:rPr>
        <w:fldChar w:fldCharType="end"/>
      </w:r>
      <w:r w:rsidR="00EB5392">
        <w:rPr>
          <w:rFonts w:ascii="Garamond" w:hAnsi="Garamond"/>
          <w:color w:val="FF0000"/>
          <w:lang w:val="en-US"/>
        </w:rPr>
        <w:t xml:space="preserve"> </w:t>
      </w:r>
      <w:r w:rsidR="005E39DD" w:rsidRPr="00EB5392">
        <w:rPr>
          <w:rFonts w:ascii="Garamond" w:hAnsi="Garamond"/>
          <w:lang w:val="en-US"/>
        </w:rPr>
        <w:t>and legal representative of</w:t>
      </w:r>
      <w:r w:rsidR="0031486A" w:rsidRPr="00EB5392">
        <w:rPr>
          <w:rFonts w:ascii="Garamond" w:hAnsi="Garamond"/>
          <w:lang w:val="en-US"/>
        </w:rPr>
        <w:t xml:space="preserve"> the firm</w:t>
      </w:r>
      <w:r w:rsidR="005E39DD" w:rsidRPr="00EB5392">
        <w:rPr>
          <w:rFonts w:ascii="Garamond" w:hAnsi="Garamond"/>
          <w:lang w:val="en-US"/>
        </w:rPr>
        <w:t xml:space="preserve">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5E39DD" w:rsidRPr="00EB5392">
        <w:rPr>
          <w:rFonts w:ascii="Garamond" w:hAnsi="Garamond"/>
          <w:lang w:val="en-US"/>
        </w:rPr>
        <w:t>,</w:t>
      </w:r>
      <w:r w:rsidR="00F123E4" w:rsidRPr="00EB5392">
        <w:rPr>
          <w:rFonts w:ascii="Garamond" w:hAnsi="Garamond"/>
          <w:lang w:val="en-US"/>
        </w:rPr>
        <w:t xml:space="preserve"> with legal address in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F123E4" w:rsidRPr="00EB5392">
        <w:rPr>
          <w:rFonts w:ascii="Garamond" w:hAnsi="Garamond"/>
          <w:lang w:val="en-US"/>
        </w:rPr>
        <w:t xml:space="preserve">, </w:t>
      </w:r>
      <w:r w:rsidR="0031486A" w:rsidRPr="00EB5392">
        <w:rPr>
          <w:rFonts w:ascii="Garamond" w:hAnsi="Garamond"/>
          <w:lang w:val="en-US"/>
        </w:rPr>
        <w:t>Tax Code</w:t>
      </w:r>
      <w:r w:rsidR="00EB5392" w:rsidRPr="00EB5392">
        <w:rPr>
          <w:rFonts w:ascii="Garamond" w:hAnsi="Garamond"/>
          <w:lang w:val="en-US"/>
        </w:rPr>
        <w:t xml:space="preserve">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31486A" w:rsidRPr="00EB5392">
        <w:rPr>
          <w:rFonts w:ascii="Garamond" w:hAnsi="Garamond"/>
          <w:lang w:val="en-US"/>
        </w:rPr>
        <w:t xml:space="preserve"> </w:t>
      </w:r>
      <w:r w:rsidR="0031486A">
        <w:rPr>
          <w:rFonts w:ascii="Garamond" w:hAnsi="Garamond"/>
          <w:lang w:val="en-US"/>
        </w:rPr>
        <w:t xml:space="preserve">and </w:t>
      </w:r>
      <w:r w:rsidR="00F123E4">
        <w:rPr>
          <w:rFonts w:ascii="Garamond" w:hAnsi="Garamond"/>
          <w:lang w:val="en-US"/>
        </w:rPr>
        <w:t>VAT</w:t>
      </w:r>
      <w:r w:rsidR="0031486A">
        <w:rPr>
          <w:rFonts w:ascii="Garamond" w:hAnsi="Garamond"/>
          <w:lang w:val="en-US"/>
        </w:rPr>
        <w:t xml:space="preserve"> Number</w:t>
      </w:r>
      <w:r w:rsidR="00F123E4">
        <w:rPr>
          <w:rFonts w:ascii="Garamond" w:hAnsi="Garamond"/>
          <w:lang w:val="en-US"/>
        </w:rPr>
        <w:t xml:space="preserve">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F123E4">
        <w:rPr>
          <w:rFonts w:ascii="Garamond" w:hAnsi="Garamond"/>
          <w:lang w:val="en-US"/>
        </w:rPr>
        <w:t xml:space="preserve">, </w:t>
      </w:r>
      <w:r w:rsidR="0031486A">
        <w:rPr>
          <w:rFonts w:ascii="Garamond" w:hAnsi="Garamond"/>
          <w:lang w:val="en-US"/>
        </w:rPr>
        <w:t>in accordance with powers conferred</w:t>
      </w:r>
      <w:r w:rsidR="00F123E4">
        <w:rPr>
          <w:rFonts w:ascii="Garamond" w:hAnsi="Garamond"/>
          <w:lang w:val="en-US"/>
        </w:rPr>
        <w:t xml:space="preserve"> </w:t>
      </w:r>
      <w:r w:rsidR="0031486A">
        <w:rPr>
          <w:rFonts w:ascii="Garamond" w:hAnsi="Garamond"/>
          <w:lang w:val="en-US"/>
        </w:rPr>
        <w:t xml:space="preserve">with act </w:t>
      </w:r>
      <w:r w:rsidR="00EB5392" w:rsidRPr="00CB4E53">
        <w:rPr>
          <w:rFonts w:ascii="Garamond" w:hAnsi="Garamond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B5392" w:rsidRPr="00EB5392">
        <w:rPr>
          <w:rFonts w:ascii="Garamond" w:hAnsi="Garamond"/>
          <w:b/>
          <w:sz w:val="24"/>
          <w:szCs w:val="24"/>
          <w:lang w:val="en-US"/>
        </w:rPr>
        <w:instrText xml:space="preserve"> FORMTEXT </w:instrText>
      </w:r>
      <w:r w:rsidR="00EB5392" w:rsidRPr="00CB4E53">
        <w:rPr>
          <w:rFonts w:ascii="Garamond" w:hAnsi="Garamond"/>
          <w:b/>
          <w:sz w:val="24"/>
          <w:szCs w:val="24"/>
        </w:rPr>
      </w:r>
      <w:r w:rsidR="00EB5392" w:rsidRPr="00CB4E53">
        <w:rPr>
          <w:rFonts w:ascii="Garamond" w:hAnsi="Garamond"/>
          <w:b/>
          <w:sz w:val="24"/>
          <w:szCs w:val="24"/>
        </w:rPr>
        <w:fldChar w:fldCharType="separate"/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t> </w:t>
      </w:r>
      <w:r w:rsidR="00EB5392" w:rsidRPr="00CB4E53">
        <w:rPr>
          <w:rFonts w:ascii="Garamond" w:hAnsi="Garamond"/>
          <w:b/>
          <w:sz w:val="24"/>
          <w:szCs w:val="24"/>
        </w:rPr>
        <w:fldChar w:fldCharType="end"/>
      </w:r>
      <w:r w:rsidR="00F123E4" w:rsidRPr="00F123E4">
        <w:rPr>
          <w:rFonts w:ascii="Garamond" w:hAnsi="Garamond"/>
          <w:highlight w:val="lightGray"/>
          <w:lang w:val="en-US"/>
        </w:rPr>
        <w:t xml:space="preserve"> </w:t>
      </w:r>
    </w:p>
    <w:p w14:paraId="530F8344" w14:textId="77777777" w:rsidR="005E39DD" w:rsidRPr="00406700" w:rsidRDefault="005E39DD">
      <w:pPr>
        <w:rPr>
          <w:rFonts w:ascii="Garamond" w:hAnsi="Garamond"/>
          <w:lang w:val="en-US"/>
        </w:rPr>
      </w:pPr>
    </w:p>
    <w:p w14:paraId="152B969B" w14:textId="77777777" w:rsidR="00E6327D" w:rsidRDefault="00E6327D" w:rsidP="00E6327D">
      <w:pPr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REQUIRES </w:t>
      </w:r>
    </w:p>
    <w:p w14:paraId="443D760D" w14:textId="77777777" w:rsidR="00E6327D" w:rsidRDefault="00E6327D" w:rsidP="00E6327D">
      <w:pPr>
        <w:rPr>
          <w:rFonts w:ascii="Garamond" w:hAnsi="Garamond"/>
          <w:lang w:val="en-US"/>
        </w:rPr>
      </w:pPr>
      <w:r w:rsidRPr="00E6327D">
        <w:rPr>
          <w:rFonts w:ascii="Garamond" w:hAnsi="Garamond"/>
          <w:lang w:val="en-US"/>
        </w:rPr>
        <w:t>In</w:t>
      </w:r>
      <w:r w:rsidR="0031486A">
        <w:rPr>
          <w:rFonts w:ascii="Garamond" w:hAnsi="Garamond"/>
          <w:lang w:val="en-US"/>
        </w:rPr>
        <w:t xml:space="preserve"> the name and on behalf of</w:t>
      </w:r>
      <w:r w:rsidRPr="00E6327D">
        <w:rPr>
          <w:rFonts w:ascii="Garamond" w:hAnsi="Garamond"/>
          <w:lang w:val="en-US"/>
        </w:rPr>
        <w:t xml:space="preserve"> the company that represents, to have the </w:t>
      </w:r>
      <w:r w:rsidR="003243E3" w:rsidRPr="00E6327D">
        <w:rPr>
          <w:rFonts w:ascii="Garamond" w:hAnsi="Garamond"/>
          <w:lang w:val="en-US"/>
        </w:rPr>
        <w:t>authorization</w:t>
      </w:r>
      <w:r w:rsidRPr="00E6327D">
        <w:rPr>
          <w:rFonts w:ascii="Garamond" w:hAnsi="Garamond"/>
          <w:lang w:val="en-US"/>
        </w:rPr>
        <w:t xml:space="preserve"> </w:t>
      </w:r>
      <w:r w:rsidR="0031486A">
        <w:rPr>
          <w:rFonts w:ascii="Garamond" w:hAnsi="Garamond"/>
          <w:lang w:val="en-US"/>
        </w:rPr>
        <w:t xml:space="preserve">to register to </w:t>
      </w:r>
      <w:r>
        <w:rPr>
          <w:rFonts w:ascii="Garamond" w:hAnsi="Garamond"/>
          <w:lang w:val="en-US"/>
        </w:rPr>
        <w:t xml:space="preserve">the </w:t>
      </w:r>
      <w:r w:rsidR="0031486A">
        <w:rPr>
          <w:rFonts w:ascii="Garamond" w:hAnsi="Garamond"/>
          <w:lang w:val="en-US"/>
        </w:rPr>
        <w:t>“</w:t>
      </w:r>
      <w:r>
        <w:rPr>
          <w:rFonts w:ascii="Garamond" w:hAnsi="Garamond"/>
          <w:lang w:val="en-US"/>
        </w:rPr>
        <w:t>Portale Acquisti RFI S.p.A</w:t>
      </w:r>
      <w:r w:rsidR="0031486A">
        <w:rPr>
          <w:rFonts w:ascii="Garamond" w:hAnsi="Garamond"/>
          <w:lang w:val="en-US"/>
        </w:rPr>
        <w:t>”. F</w:t>
      </w:r>
      <w:r w:rsidR="008D60C1">
        <w:rPr>
          <w:rFonts w:ascii="Garamond" w:hAnsi="Garamond"/>
          <w:lang w:val="en-US"/>
        </w:rPr>
        <w:t>or th</w:t>
      </w:r>
      <w:r w:rsidR="0031486A">
        <w:rPr>
          <w:rFonts w:ascii="Garamond" w:hAnsi="Garamond"/>
          <w:lang w:val="en-US"/>
        </w:rPr>
        <w:t>is</w:t>
      </w:r>
      <w:r w:rsidR="008D60C1">
        <w:rPr>
          <w:rFonts w:ascii="Garamond" w:hAnsi="Garamond"/>
          <w:lang w:val="en-US"/>
        </w:rPr>
        <w:t xml:space="preserve"> purpose</w:t>
      </w:r>
    </w:p>
    <w:p w14:paraId="04E69DFA" w14:textId="77777777" w:rsidR="00E6327D" w:rsidRPr="00406700" w:rsidRDefault="00E6327D" w:rsidP="00E6327D">
      <w:pPr>
        <w:jc w:val="center"/>
        <w:rPr>
          <w:rFonts w:ascii="Garamond" w:hAnsi="Garamond"/>
          <w:b/>
          <w:lang w:val="en-US"/>
        </w:rPr>
      </w:pPr>
      <w:r w:rsidRPr="00406700">
        <w:rPr>
          <w:rFonts w:ascii="Garamond" w:hAnsi="Garamond"/>
          <w:b/>
          <w:lang w:val="en-US"/>
        </w:rPr>
        <w:t>DECLARES</w:t>
      </w:r>
    </w:p>
    <w:p w14:paraId="1E473DB7" w14:textId="77777777" w:rsidR="00E6327D" w:rsidRDefault="008D60C1" w:rsidP="00E6327D">
      <w:pPr>
        <w:pStyle w:val="Paragrafoelenco"/>
        <w:numPr>
          <w:ilvl w:val="0"/>
          <w:numId w:val="1"/>
        </w:numPr>
        <w:rPr>
          <w:rFonts w:ascii="Garamond" w:hAnsi="Garamond"/>
          <w:lang w:val="en-US"/>
        </w:rPr>
      </w:pPr>
      <w:r w:rsidRPr="008D60C1">
        <w:rPr>
          <w:rFonts w:ascii="Garamond" w:hAnsi="Garamond"/>
          <w:lang w:val="en-US"/>
        </w:rPr>
        <w:t xml:space="preserve">To have </w:t>
      </w:r>
      <w:r w:rsidR="009D6216">
        <w:rPr>
          <w:rFonts w:ascii="Garamond" w:hAnsi="Garamond"/>
          <w:lang w:val="en-US"/>
        </w:rPr>
        <w:t>read</w:t>
      </w:r>
      <w:r>
        <w:rPr>
          <w:rFonts w:ascii="Garamond" w:hAnsi="Garamond"/>
          <w:lang w:val="en-US"/>
        </w:rPr>
        <w:t xml:space="preserve">, to know and to accept </w:t>
      </w:r>
      <w:r w:rsidR="00384752">
        <w:rPr>
          <w:rFonts w:ascii="Garamond" w:hAnsi="Garamond"/>
          <w:lang w:val="en-US"/>
        </w:rPr>
        <w:t>unconditionally</w:t>
      </w:r>
      <w:r>
        <w:rPr>
          <w:rFonts w:ascii="Garamond" w:hAnsi="Garamond"/>
          <w:lang w:val="en-US"/>
        </w:rPr>
        <w:t xml:space="preserve"> </w:t>
      </w:r>
      <w:r w:rsidR="00384752">
        <w:rPr>
          <w:rFonts w:ascii="Garamond" w:hAnsi="Garamond"/>
          <w:lang w:val="en-US"/>
        </w:rPr>
        <w:t xml:space="preserve">all the contents of </w:t>
      </w:r>
      <w:r>
        <w:rPr>
          <w:rFonts w:ascii="Garamond" w:hAnsi="Garamond"/>
          <w:lang w:val="en-US"/>
        </w:rPr>
        <w:t xml:space="preserve">the </w:t>
      </w:r>
      <w:r w:rsidR="00384752">
        <w:rPr>
          <w:rFonts w:ascii="Garamond" w:hAnsi="Garamond"/>
          <w:lang w:val="en-US"/>
        </w:rPr>
        <w:t>Regulation for the access to “Portale Acquisti RFI SpA</w:t>
      </w:r>
      <w:r>
        <w:rPr>
          <w:rFonts w:ascii="Garamond" w:hAnsi="Garamond"/>
          <w:lang w:val="en-US"/>
        </w:rPr>
        <w:t xml:space="preserve">”, and </w:t>
      </w:r>
      <w:r w:rsidRPr="00187192">
        <w:rPr>
          <w:rFonts w:ascii="Garamond" w:hAnsi="Garamond"/>
          <w:lang w:val="en-US"/>
        </w:rPr>
        <w:t xml:space="preserve">to respect </w:t>
      </w:r>
      <w:r w:rsidR="00384752" w:rsidRPr="00187192">
        <w:rPr>
          <w:rFonts w:ascii="Garamond" w:hAnsi="Garamond"/>
          <w:lang w:val="en-US"/>
        </w:rPr>
        <w:t xml:space="preserve">and enforce the above mentioned Regulation by </w:t>
      </w:r>
      <w:r>
        <w:rPr>
          <w:rFonts w:ascii="Garamond" w:hAnsi="Garamond"/>
          <w:lang w:val="en-US"/>
        </w:rPr>
        <w:t>unders</w:t>
      </w:r>
      <w:r w:rsidR="00384752">
        <w:rPr>
          <w:rFonts w:ascii="Garamond" w:hAnsi="Garamond"/>
          <w:lang w:val="en-US"/>
        </w:rPr>
        <w:t>ign</w:t>
      </w:r>
      <w:r w:rsidR="00376CDD">
        <w:rPr>
          <w:rFonts w:ascii="Garamond" w:hAnsi="Garamond"/>
          <w:lang w:val="en-US"/>
        </w:rPr>
        <w:t>ing</w:t>
      </w:r>
      <w:r>
        <w:rPr>
          <w:rFonts w:ascii="Garamond" w:hAnsi="Garamond"/>
          <w:lang w:val="en-US"/>
        </w:rPr>
        <w:t xml:space="preserve"> this form;</w:t>
      </w:r>
    </w:p>
    <w:p w14:paraId="2E174A4E" w14:textId="77777777" w:rsidR="008D60C1" w:rsidRDefault="008D60C1" w:rsidP="00E6327D">
      <w:pPr>
        <w:pStyle w:val="Paragrafoelenco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To have </w:t>
      </w:r>
      <w:r w:rsidR="00376CDD">
        <w:rPr>
          <w:rFonts w:ascii="Garamond" w:hAnsi="Garamond"/>
          <w:lang w:val="en-US"/>
        </w:rPr>
        <w:t>read</w:t>
      </w:r>
      <w:r>
        <w:rPr>
          <w:rFonts w:ascii="Garamond" w:hAnsi="Garamond"/>
          <w:lang w:val="en-US"/>
        </w:rPr>
        <w:t xml:space="preserve"> the information on personal data prot</w:t>
      </w:r>
      <w:r w:rsidR="00955E12">
        <w:rPr>
          <w:rFonts w:ascii="Garamond" w:hAnsi="Garamond"/>
          <w:lang w:val="en-US"/>
        </w:rPr>
        <w:t xml:space="preserve">ection </w:t>
      </w:r>
      <w:r w:rsidR="00376CDD" w:rsidRPr="00376CDD">
        <w:rPr>
          <w:rFonts w:ascii="Garamond" w:hAnsi="Garamond"/>
          <w:lang w:val="en-US"/>
        </w:rPr>
        <w:t xml:space="preserve">pursuant to </w:t>
      </w:r>
      <w:r>
        <w:rPr>
          <w:rFonts w:ascii="Garamond" w:hAnsi="Garamond"/>
          <w:lang w:val="en-US"/>
        </w:rPr>
        <w:t xml:space="preserve">art. </w:t>
      </w:r>
      <w:r w:rsidR="0059642A">
        <w:rPr>
          <w:rFonts w:ascii="Garamond" w:hAnsi="Garamond"/>
          <w:lang w:val="en-US"/>
        </w:rPr>
        <w:t>9 of Eur</w:t>
      </w:r>
      <w:r w:rsidR="0097254D">
        <w:rPr>
          <w:rFonts w:ascii="Garamond" w:hAnsi="Garamond"/>
          <w:lang w:val="en-US"/>
        </w:rPr>
        <w:t>opean Regulation 679/2016;</w:t>
      </w:r>
    </w:p>
    <w:p w14:paraId="4E8A6E59" w14:textId="77777777" w:rsidR="00FC4ECE" w:rsidRPr="00A12690" w:rsidRDefault="0059642A" w:rsidP="008805AA">
      <w:pPr>
        <w:pStyle w:val="Paragrafoelenco"/>
        <w:numPr>
          <w:ilvl w:val="0"/>
          <w:numId w:val="1"/>
        </w:numPr>
        <w:rPr>
          <w:rFonts w:ascii="Garamond" w:hAnsi="Garamond"/>
          <w:lang w:val="en-US"/>
        </w:rPr>
      </w:pPr>
      <w:r w:rsidRPr="00FC4ECE">
        <w:rPr>
          <w:rFonts w:ascii="Garamond" w:hAnsi="Garamond"/>
          <w:lang w:val="en-US"/>
        </w:rPr>
        <w:t xml:space="preserve">pursuant </w:t>
      </w:r>
      <w:r w:rsidR="00F41044">
        <w:rPr>
          <w:rFonts w:ascii="Garamond" w:hAnsi="Garamond"/>
          <w:lang w:val="en-US"/>
        </w:rPr>
        <w:t xml:space="preserve">and </w:t>
      </w:r>
      <w:r w:rsidR="00FC4ECE">
        <w:rPr>
          <w:rFonts w:ascii="Garamond" w:hAnsi="Garamond"/>
          <w:lang w:val="en-US"/>
        </w:rPr>
        <w:t>in accordance</w:t>
      </w:r>
      <w:r w:rsidR="00F41044">
        <w:rPr>
          <w:rFonts w:ascii="Garamond" w:hAnsi="Garamond"/>
          <w:lang w:val="en-US"/>
        </w:rPr>
        <w:t xml:space="preserve"> </w:t>
      </w:r>
      <w:proofErr w:type="gramStart"/>
      <w:r w:rsidR="00FC4ECE">
        <w:rPr>
          <w:rFonts w:ascii="Garamond" w:hAnsi="Garamond"/>
          <w:lang w:val="en-US"/>
        </w:rPr>
        <w:t>to</w:t>
      </w:r>
      <w:proofErr w:type="gramEnd"/>
      <w:r w:rsidR="00F41044">
        <w:rPr>
          <w:rFonts w:ascii="Garamond" w:hAnsi="Garamond"/>
          <w:lang w:val="en-US"/>
        </w:rPr>
        <w:t xml:space="preserve"> artt. </w:t>
      </w:r>
      <w:r w:rsidR="00F41044" w:rsidRPr="00A12690">
        <w:rPr>
          <w:rFonts w:ascii="Garamond" w:hAnsi="Garamond"/>
          <w:lang w:val="en-US"/>
        </w:rPr>
        <w:t xml:space="preserve">1341 and 1342 of the Italian Civil Code, to have </w:t>
      </w:r>
      <w:r w:rsidR="00FC4ECE" w:rsidRPr="00A12690">
        <w:rPr>
          <w:rFonts w:ascii="Garamond" w:hAnsi="Garamond"/>
          <w:lang w:val="en-US"/>
        </w:rPr>
        <w:t>read</w:t>
      </w:r>
      <w:r w:rsidR="00F41044" w:rsidRPr="00A12690">
        <w:rPr>
          <w:rFonts w:ascii="Garamond" w:hAnsi="Garamond"/>
          <w:lang w:val="en-US"/>
        </w:rPr>
        <w:t xml:space="preserve">, to know and to approve the following articles of the </w:t>
      </w:r>
      <w:r w:rsidR="00FC4ECE" w:rsidRPr="00A12690">
        <w:rPr>
          <w:rFonts w:ascii="Garamond" w:hAnsi="Garamond"/>
          <w:lang w:val="en-US"/>
        </w:rPr>
        <w:t>Regulation for the access to “Portale Acquisti RFI SpA”</w:t>
      </w:r>
      <w:r w:rsidR="00F41044" w:rsidRPr="00A12690">
        <w:rPr>
          <w:rFonts w:ascii="Garamond" w:hAnsi="Garamond"/>
          <w:lang w:val="en-US"/>
        </w:rPr>
        <w:t>:</w:t>
      </w:r>
    </w:p>
    <w:p w14:paraId="2FB82845" w14:textId="77777777" w:rsidR="00F41044" w:rsidRPr="00C954F2" w:rsidRDefault="00F41044" w:rsidP="00A13777">
      <w:pPr>
        <w:pStyle w:val="Paragrafoelenco"/>
        <w:rPr>
          <w:rFonts w:ascii="Garamond" w:hAnsi="Garamond"/>
          <w:lang w:val="en-US"/>
        </w:rPr>
      </w:pPr>
      <w:r w:rsidRPr="00C954F2">
        <w:rPr>
          <w:rFonts w:ascii="Garamond" w:hAnsi="Garamond"/>
          <w:lang w:val="en-US"/>
        </w:rPr>
        <w:t xml:space="preserve">art. 2 </w:t>
      </w:r>
      <w:r w:rsidR="00FC4ECE" w:rsidRPr="00C954F2">
        <w:rPr>
          <w:rFonts w:ascii="Garamond" w:hAnsi="Garamond"/>
          <w:lang w:val="en-US"/>
        </w:rPr>
        <w:t xml:space="preserve">- </w:t>
      </w:r>
      <w:r w:rsidRPr="00C954F2">
        <w:rPr>
          <w:rFonts w:ascii="Garamond" w:hAnsi="Garamond"/>
          <w:lang w:val="en-US"/>
        </w:rPr>
        <w:t>Access</w:t>
      </w:r>
      <w:r w:rsidR="00FC4ECE" w:rsidRPr="00C954F2">
        <w:rPr>
          <w:rFonts w:ascii="Garamond" w:hAnsi="Garamond"/>
          <w:lang w:val="en-US"/>
        </w:rPr>
        <w:t xml:space="preserve"> to</w:t>
      </w:r>
      <w:r w:rsidRPr="00C954F2">
        <w:rPr>
          <w:rFonts w:ascii="Garamond" w:hAnsi="Garamond"/>
          <w:lang w:val="en-US"/>
        </w:rPr>
        <w:t xml:space="preserve"> </w:t>
      </w:r>
      <w:r w:rsidR="00FC4ECE" w:rsidRPr="00C954F2">
        <w:rPr>
          <w:rFonts w:ascii="Garamond" w:hAnsi="Garamond"/>
          <w:lang w:val="en-US"/>
        </w:rPr>
        <w:t>“</w:t>
      </w:r>
      <w:r w:rsidRPr="00C954F2">
        <w:rPr>
          <w:rFonts w:ascii="Garamond" w:hAnsi="Garamond"/>
          <w:lang w:val="en-US"/>
        </w:rPr>
        <w:t>Portale Acquisti”, art. 3</w:t>
      </w:r>
      <w:r w:rsidR="00FC4ECE" w:rsidRPr="00C954F2">
        <w:rPr>
          <w:rFonts w:ascii="Garamond" w:hAnsi="Garamond"/>
          <w:lang w:val="en-US"/>
        </w:rPr>
        <w:t xml:space="preserve"> -</w:t>
      </w:r>
      <w:r w:rsidRPr="00C954F2">
        <w:rPr>
          <w:rFonts w:ascii="Garamond" w:hAnsi="Garamond"/>
          <w:lang w:val="en-US"/>
        </w:rPr>
        <w:t xml:space="preserve"> </w:t>
      </w:r>
      <w:r w:rsidR="00FC4ECE" w:rsidRPr="00C954F2">
        <w:rPr>
          <w:rFonts w:ascii="Garamond" w:hAnsi="Garamond"/>
          <w:lang w:val="en-US"/>
        </w:rPr>
        <w:t>Registration instructions to</w:t>
      </w:r>
      <w:r w:rsidRPr="00C954F2">
        <w:rPr>
          <w:rFonts w:ascii="Garamond" w:hAnsi="Garamond"/>
          <w:lang w:val="en-US"/>
        </w:rPr>
        <w:t xml:space="preserve"> </w:t>
      </w:r>
      <w:r w:rsidR="00FC4ECE" w:rsidRPr="00C954F2">
        <w:rPr>
          <w:rFonts w:ascii="Garamond" w:hAnsi="Garamond"/>
          <w:lang w:val="en-US"/>
        </w:rPr>
        <w:t>“</w:t>
      </w:r>
      <w:r w:rsidRPr="00C954F2">
        <w:rPr>
          <w:rFonts w:ascii="Garamond" w:hAnsi="Garamond"/>
          <w:lang w:val="en-US"/>
        </w:rPr>
        <w:t>Sistemi di Qualificazione”, art. 4</w:t>
      </w:r>
      <w:r w:rsidR="00FC4ECE" w:rsidRPr="00C954F2">
        <w:rPr>
          <w:rFonts w:ascii="Garamond" w:hAnsi="Garamond"/>
          <w:lang w:val="en-US"/>
        </w:rPr>
        <w:t xml:space="preserve"> - </w:t>
      </w:r>
      <w:r w:rsidRPr="00C954F2">
        <w:rPr>
          <w:rFonts w:ascii="Garamond" w:hAnsi="Garamond"/>
          <w:lang w:val="en-US"/>
        </w:rPr>
        <w:t xml:space="preserve"> </w:t>
      </w:r>
      <w:r w:rsidR="00FC4ECE" w:rsidRPr="00C954F2">
        <w:rPr>
          <w:rFonts w:ascii="Garamond" w:hAnsi="Garamond"/>
          <w:lang w:val="en-US"/>
        </w:rPr>
        <w:t>Modalities to attend public e-tenders</w:t>
      </w:r>
      <w:r w:rsidRPr="00C954F2">
        <w:rPr>
          <w:rFonts w:ascii="Garamond" w:hAnsi="Garamond"/>
          <w:lang w:val="en-US"/>
        </w:rPr>
        <w:t>, art. 7</w:t>
      </w:r>
      <w:r w:rsidR="00FC4ECE" w:rsidRPr="00C954F2">
        <w:rPr>
          <w:rFonts w:ascii="Garamond" w:hAnsi="Garamond"/>
          <w:lang w:val="en-US"/>
        </w:rPr>
        <w:t xml:space="preserve"> - </w:t>
      </w:r>
      <w:r w:rsidR="00BE2C85" w:rsidRPr="00C954F2">
        <w:rPr>
          <w:rFonts w:ascii="Garamond" w:hAnsi="Garamond"/>
          <w:lang w:val="en-US"/>
        </w:rPr>
        <w:t>Content and effectiveness of communications</w:t>
      </w:r>
      <w:r w:rsidR="008805AA" w:rsidRPr="00C954F2">
        <w:rPr>
          <w:rFonts w:ascii="Garamond" w:hAnsi="Garamond"/>
          <w:lang w:val="en-US"/>
        </w:rPr>
        <w:t xml:space="preserve">; art. 8 </w:t>
      </w:r>
      <w:r w:rsidR="00BE2C85" w:rsidRPr="00C954F2">
        <w:rPr>
          <w:rFonts w:ascii="Garamond" w:hAnsi="Garamond"/>
          <w:lang w:val="en-US"/>
        </w:rPr>
        <w:t xml:space="preserve">- </w:t>
      </w:r>
      <w:r w:rsidR="008805AA" w:rsidRPr="00C954F2">
        <w:rPr>
          <w:rFonts w:ascii="Garamond" w:hAnsi="Garamond"/>
          <w:lang w:val="en-US"/>
        </w:rPr>
        <w:t>Com</w:t>
      </w:r>
      <w:r w:rsidR="00BE2C85" w:rsidRPr="00C954F2">
        <w:rPr>
          <w:rFonts w:ascii="Garamond" w:hAnsi="Garamond"/>
          <w:lang w:val="en-US"/>
        </w:rPr>
        <w:t>m</w:t>
      </w:r>
      <w:r w:rsidR="008805AA" w:rsidRPr="00C954F2">
        <w:rPr>
          <w:rFonts w:ascii="Garamond" w:hAnsi="Garamond"/>
          <w:lang w:val="en-US"/>
        </w:rPr>
        <w:t>unica</w:t>
      </w:r>
      <w:r w:rsidR="00BE2C85" w:rsidRPr="00C954F2">
        <w:rPr>
          <w:rFonts w:ascii="Garamond" w:hAnsi="Garamond"/>
          <w:lang w:val="en-US"/>
        </w:rPr>
        <w:t>tions</w:t>
      </w:r>
      <w:r w:rsidR="008805AA" w:rsidRPr="00C954F2">
        <w:rPr>
          <w:rFonts w:ascii="Garamond" w:hAnsi="Garamond"/>
          <w:lang w:val="en-US"/>
        </w:rPr>
        <w:t xml:space="preserve"> relat</w:t>
      </w:r>
      <w:r w:rsidR="00BE2C85" w:rsidRPr="00C954F2">
        <w:rPr>
          <w:rFonts w:ascii="Garamond" w:hAnsi="Garamond"/>
          <w:lang w:val="en-US"/>
        </w:rPr>
        <w:t xml:space="preserve">ed to </w:t>
      </w:r>
      <w:r w:rsidR="0068775E">
        <w:rPr>
          <w:rFonts w:ascii="Garamond" w:hAnsi="Garamond"/>
          <w:lang w:val="en-US"/>
        </w:rPr>
        <w:t>e-</w:t>
      </w:r>
      <w:r w:rsidR="00BE2C85" w:rsidRPr="00C954F2">
        <w:rPr>
          <w:rFonts w:ascii="Garamond" w:hAnsi="Garamond"/>
          <w:lang w:val="en-US"/>
        </w:rPr>
        <w:t>tenders</w:t>
      </w:r>
      <w:r w:rsidR="008805AA" w:rsidRPr="00C954F2">
        <w:rPr>
          <w:rFonts w:ascii="Garamond" w:hAnsi="Garamond"/>
          <w:lang w:val="en-US"/>
        </w:rPr>
        <w:t xml:space="preserve"> – </w:t>
      </w:r>
      <w:r w:rsidR="00BE2C85" w:rsidRPr="00C954F2">
        <w:rPr>
          <w:rFonts w:ascii="Garamond" w:hAnsi="Garamond"/>
          <w:lang w:val="en-US"/>
        </w:rPr>
        <w:t xml:space="preserve">with specific regard to </w:t>
      </w:r>
      <w:r w:rsidR="00C954F2" w:rsidRPr="00C954F2">
        <w:rPr>
          <w:rFonts w:ascii="Garamond" w:hAnsi="Garamond"/>
          <w:lang w:val="en-US"/>
        </w:rPr>
        <w:t xml:space="preserve">phone calls </w:t>
      </w:r>
      <w:r w:rsidR="008805AA" w:rsidRPr="00C954F2">
        <w:rPr>
          <w:rFonts w:ascii="Garamond" w:hAnsi="Garamond"/>
          <w:lang w:val="en-US"/>
        </w:rPr>
        <w:t>registra</w:t>
      </w:r>
      <w:r w:rsidR="00C954F2" w:rsidRPr="00C954F2">
        <w:rPr>
          <w:rFonts w:ascii="Garamond" w:hAnsi="Garamond"/>
          <w:lang w:val="en-US"/>
        </w:rPr>
        <w:t>tion</w:t>
      </w:r>
      <w:r w:rsidR="008805AA" w:rsidRPr="00C954F2">
        <w:rPr>
          <w:rFonts w:ascii="Garamond" w:hAnsi="Garamond"/>
          <w:lang w:val="en-US"/>
        </w:rPr>
        <w:t xml:space="preserve"> </w:t>
      </w:r>
      <w:r w:rsidR="000B0F34">
        <w:rPr>
          <w:rFonts w:ascii="Garamond" w:hAnsi="Garamond"/>
          <w:lang w:val="en-US"/>
        </w:rPr>
        <w:t>and</w:t>
      </w:r>
      <w:r w:rsidR="008805AA" w:rsidRPr="00C954F2">
        <w:rPr>
          <w:rFonts w:ascii="Garamond" w:hAnsi="Garamond"/>
          <w:lang w:val="en-US"/>
        </w:rPr>
        <w:t xml:space="preserve"> </w:t>
      </w:r>
      <w:r w:rsidR="00C954F2" w:rsidRPr="00C954F2">
        <w:rPr>
          <w:rFonts w:ascii="Garamond" w:hAnsi="Garamond"/>
          <w:lang w:val="en-US"/>
        </w:rPr>
        <w:t xml:space="preserve">their use by </w:t>
      </w:r>
      <w:r w:rsidR="008805AA" w:rsidRPr="00C954F2">
        <w:rPr>
          <w:rFonts w:ascii="Garamond" w:hAnsi="Garamond"/>
          <w:lang w:val="en-US"/>
        </w:rPr>
        <w:t xml:space="preserve">RFI”; art. 9 </w:t>
      </w:r>
      <w:r w:rsidR="00C954F2" w:rsidRPr="00C954F2">
        <w:rPr>
          <w:rFonts w:ascii="Garamond" w:hAnsi="Garamond"/>
          <w:lang w:val="en-US"/>
        </w:rPr>
        <w:t xml:space="preserve">– </w:t>
      </w:r>
      <w:r w:rsidR="008805AA" w:rsidRPr="00C954F2">
        <w:rPr>
          <w:rFonts w:ascii="Garamond" w:hAnsi="Garamond"/>
          <w:lang w:val="en-US"/>
        </w:rPr>
        <w:t>Informati</w:t>
      </w:r>
      <w:r w:rsidR="00C954F2" w:rsidRPr="00C954F2">
        <w:rPr>
          <w:rFonts w:ascii="Garamond" w:hAnsi="Garamond"/>
          <w:lang w:val="en-US"/>
        </w:rPr>
        <w:t>on in accordance to</w:t>
      </w:r>
      <w:r w:rsidR="008805AA" w:rsidRPr="00C954F2">
        <w:rPr>
          <w:rFonts w:ascii="Garamond" w:hAnsi="Garamond"/>
          <w:lang w:val="en-US"/>
        </w:rPr>
        <w:t xml:space="preserve"> </w:t>
      </w:r>
      <w:r w:rsidR="00C954F2">
        <w:rPr>
          <w:rFonts w:ascii="Garamond" w:hAnsi="Garamond"/>
          <w:lang w:val="en-US"/>
        </w:rPr>
        <w:t>European Regulation 679/2016</w:t>
      </w:r>
      <w:r w:rsidR="000F6B3D" w:rsidRPr="00C954F2">
        <w:rPr>
          <w:rFonts w:ascii="Garamond" w:hAnsi="Garamond"/>
          <w:lang w:val="en-US"/>
        </w:rPr>
        <w:t xml:space="preserve">; art. 10 </w:t>
      </w:r>
      <w:r w:rsidR="00C954F2">
        <w:rPr>
          <w:rFonts w:ascii="Garamond" w:hAnsi="Garamond"/>
          <w:lang w:val="en-US"/>
        </w:rPr>
        <w:t xml:space="preserve">- </w:t>
      </w:r>
      <w:r w:rsidR="00C954F2" w:rsidRPr="00C954F2">
        <w:rPr>
          <w:rFonts w:ascii="Garamond" w:hAnsi="Garamond"/>
          <w:lang w:val="en-US"/>
        </w:rPr>
        <w:t>Limitation of liability</w:t>
      </w:r>
      <w:r w:rsidR="000F6B3D" w:rsidRPr="00C954F2">
        <w:rPr>
          <w:rFonts w:ascii="Garamond" w:hAnsi="Garamond"/>
          <w:lang w:val="en-US"/>
        </w:rPr>
        <w:t xml:space="preserve">; art. 12 </w:t>
      </w:r>
      <w:r w:rsidR="00C954F2">
        <w:rPr>
          <w:rFonts w:ascii="Garamond" w:hAnsi="Garamond"/>
          <w:lang w:val="en-US"/>
        </w:rPr>
        <w:t xml:space="preserve">– </w:t>
      </w:r>
      <w:r w:rsidR="000F6B3D" w:rsidRPr="00C954F2">
        <w:rPr>
          <w:rFonts w:ascii="Garamond" w:hAnsi="Garamond"/>
          <w:lang w:val="en-US"/>
        </w:rPr>
        <w:t>Reg</w:t>
      </w:r>
      <w:r w:rsidR="00C954F2">
        <w:rPr>
          <w:rFonts w:ascii="Garamond" w:hAnsi="Garamond"/>
          <w:lang w:val="en-US"/>
        </w:rPr>
        <w:t>ulation changes</w:t>
      </w:r>
      <w:r w:rsidR="000F6B3D" w:rsidRPr="00C954F2">
        <w:rPr>
          <w:rFonts w:ascii="Garamond" w:hAnsi="Garamond"/>
          <w:lang w:val="en-US"/>
        </w:rPr>
        <w:t>; art. 13</w:t>
      </w:r>
      <w:r w:rsidR="00C954F2">
        <w:rPr>
          <w:rFonts w:ascii="Garamond" w:hAnsi="Garamond"/>
          <w:lang w:val="en-US"/>
        </w:rPr>
        <w:t xml:space="preserve"> – Authorization r</w:t>
      </w:r>
      <w:r w:rsidR="000F6B3D" w:rsidRPr="00C954F2">
        <w:rPr>
          <w:rFonts w:ascii="Garamond" w:hAnsi="Garamond"/>
          <w:lang w:val="en-US"/>
        </w:rPr>
        <w:t>evoca</w:t>
      </w:r>
      <w:r w:rsidR="00C954F2">
        <w:rPr>
          <w:rFonts w:ascii="Garamond" w:hAnsi="Garamond"/>
          <w:lang w:val="en-US"/>
        </w:rPr>
        <w:t>tion</w:t>
      </w:r>
      <w:r w:rsidR="000F6B3D" w:rsidRPr="00C954F2">
        <w:rPr>
          <w:rFonts w:ascii="Garamond" w:hAnsi="Garamond"/>
          <w:lang w:val="en-US"/>
        </w:rPr>
        <w:t xml:space="preserve">; art. 15 </w:t>
      </w:r>
      <w:r w:rsidR="00C954F2">
        <w:rPr>
          <w:rFonts w:ascii="Garamond" w:hAnsi="Garamond"/>
          <w:lang w:val="en-US"/>
        </w:rPr>
        <w:t>- C</w:t>
      </w:r>
      <w:r w:rsidR="00C954F2" w:rsidRPr="00C954F2">
        <w:rPr>
          <w:rFonts w:ascii="Garamond" w:hAnsi="Garamond"/>
          <w:lang w:val="en-US"/>
        </w:rPr>
        <w:t>ompetent court</w:t>
      </w:r>
      <w:r w:rsidR="000F6B3D" w:rsidRPr="00C954F2">
        <w:rPr>
          <w:rFonts w:ascii="Garamond" w:hAnsi="Garamond"/>
          <w:lang w:val="en-US"/>
        </w:rPr>
        <w:t xml:space="preserve">; art. 16 </w:t>
      </w:r>
      <w:r w:rsidR="00C954F2" w:rsidRPr="00C954F2">
        <w:rPr>
          <w:rFonts w:ascii="Garamond" w:hAnsi="Garamond"/>
          <w:lang w:val="en-US"/>
        </w:rPr>
        <w:t xml:space="preserve">-  </w:t>
      </w:r>
      <w:hyperlink r:id="rId5" w:history="1">
        <w:r w:rsidR="00C954F2">
          <w:rPr>
            <w:rFonts w:ascii="Garamond" w:hAnsi="Garamond"/>
            <w:iCs/>
            <w:lang w:val="en-US"/>
          </w:rPr>
          <w:t>H</w:t>
        </w:r>
        <w:r w:rsidR="00C954F2" w:rsidRPr="00C954F2">
          <w:rPr>
            <w:rFonts w:ascii="Garamond" w:hAnsi="Garamond"/>
            <w:iCs/>
            <w:lang w:val="en-US"/>
          </w:rPr>
          <w:t>ierarchy of sources</w:t>
        </w:r>
      </w:hyperlink>
      <w:r w:rsidRPr="00C954F2">
        <w:rPr>
          <w:rFonts w:ascii="Garamond" w:hAnsi="Garamond"/>
          <w:lang w:val="en-US"/>
        </w:rPr>
        <w:t xml:space="preserve">                                </w:t>
      </w:r>
    </w:p>
    <w:p w14:paraId="46EDB409" w14:textId="77777777" w:rsidR="007B24FC" w:rsidRDefault="007B24FC" w:rsidP="00F41044">
      <w:pPr>
        <w:jc w:val="center"/>
        <w:rPr>
          <w:rFonts w:ascii="Garamond" w:hAnsi="Garamond"/>
          <w:lang w:val="en-US"/>
        </w:rPr>
      </w:pPr>
    </w:p>
    <w:p w14:paraId="2820965C" w14:textId="77777777" w:rsidR="00F41044" w:rsidRDefault="00AC7F53" w:rsidP="00F41044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                                                                                    </w:t>
      </w:r>
      <w:r w:rsidR="008805AA">
        <w:rPr>
          <w:rFonts w:ascii="Garamond" w:hAnsi="Garamond"/>
          <w:lang w:val="en-US"/>
        </w:rPr>
        <w:t>L</w:t>
      </w:r>
      <w:r w:rsidR="008805AA" w:rsidRPr="00406700">
        <w:rPr>
          <w:rFonts w:ascii="Garamond" w:hAnsi="Garamond"/>
          <w:lang w:val="en-US"/>
        </w:rPr>
        <w:t xml:space="preserve">egal </w:t>
      </w:r>
      <w:r w:rsidR="008805AA">
        <w:rPr>
          <w:rFonts w:ascii="Garamond" w:hAnsi="Garamond"/>
          <w:lang w:val="en-US"/>
        </w:rPr>
        <w:t>R</w:t>
      </w:r>
      <w:r w:rsidR="008805AA" w:rsidRPr="00406700">
        <w:rPr>
          <w:rFonts w:ascii="Garamond" w:hAnsi="Garamond"/>
          <w:lang w:val="en-US"/>
        </w:rPr>
        <w:t>epresentative</w:t>
      </w:r>
    </w:p>
    <w:p w14:paraId="05352024" w14:textId="77777777" w:rsidR="007B24FC" w:rsidRDefault="00AC7F53" w:rsidP="008805AA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</w:t>
      </w:r>
      <w:r w:rsidR="006C75C4">
        <w:rPr>
          <w:rFonts w:ascii="Garamond" w:hAnsi="Garamond"/>
          <w:lang w:val="en-US"/>
        </w:rPr>
        <w:t xml:space="preserve">           </w:t>
      </w:r>
    </w:p>
    <w:p w14:paraId="621EBAF3" w14:textId="77777777" w:rsidR="00F41044" w:rsidRPr="008805AA" w:rsidRDefault="007B24FC" w:rsidP="008805AA">
      <w:pPr>
        <w:rPr>
          <w:b/>
          <w:lang w:val="en-US"/>
        </w:rPr>
      </w:pPr>
      <w:r>
        <w:rPr>
          <w:rFonts w:ascii="Garamond" w:hAnsi="Garamond"/>
          <w:lang w:val="en-US"/>
        </w:rPr>
        <w:t xml:space="preserve">           </w:t>
      </w:r>
      <w:r w:rsidR="00F41044">
        <w:rPr>
          <w:rFonts w:ascii="Garamond" w:hAnsi="Garamond"/>
          <w:lang w:val="en-US"/>
        </w:rPr>
        <w:t>(</w:t>
      </w:r>
      <w:proofErr w:type="gramStart"/>
      <w:r w:rsidR="00F41044">
        <w:rPr>
          <w:rFonts w:ascii="Garamond" w:hAnsi="Garamond"/>
          <w:lang w:val="en-US"/>
        </w:rPr>
        <w:t>attached</w:t>
      </w:r>
      <w:proofErr w:type="gramEnd"/>
      <w:r w:rsidR="00F41044">
        <w:rPr>
          <w:rFonts w:ascii="Garamond" w:hAnsi="Garamond"/>
          <w:lang w:val="en-US"/>
        </w:rPr>
        <w:t xml:space="preserve"> a copy of </w:t>
      </w:r>
      <w:r w:rsidR="008805AA">
        <w:rPr>
          <w:rFonts w:ascii="Garamond" w:hAnsi="Garamond"/>
          <w:lang w:val="en-US"/>
        </w:rPr>
        <w:t>the signer’s identity document)</w:t>
      </w:r>
    </w:p>
    <w:p w14:paraId="4FF6ED1E" w14:textId="77777777" w:rsidR="007B24FC" w:rsidRDefault="007B24FC">
      <w:pPr>
        <w:rPr>
          <w:rFonts w:ascii="Garamond" w:hAnsi="Garamond"/>
          <w:sz w:val="16"/>
          <w:szCs w:val="16"/>
          <w:lang w:val="en-US"/>
        </w:rPr>
      </w:pPr>
    </w:p>
    <w:p w14:paraId="4EF386DE" w14:textId="77777777" w:rsidR="007B24FC" w:rsidRDefault="007B24FC">
      <w:pPr>
        <w:rPr>
          <w:rFonts w:ascii="Garamond" w:hAnsi="Garamond"/>
          <w:sz w:val="16"/>
          <w:szCs w:val="16"/>
          <w:lang w:val="en-US"/>
        </w:rPr>
      </w:pPr>
    </w:p>
    <w:p w14:paraId="6F89CCDC" w14:textId="77777777" w:rsidR="00A13777" w:rsidRPr="007B24FC" w:rsidRDefault="00A13777" w:rsidP="007B24FC">
      <w:pPr>
        <w:ind w:left="567"/>
        <w:rPr>
          <w:rFonts w:ascii="Garamond" w:hAnsi="Garamond"/>
          <w:sz w:val="16"/>
          <w:szCs w:val="16"/>
          <w:lang w:val="en-US"/>
        </w:rPr>
      </w:pPr>
      <w:r w:rsidRPr="007B24FC">
        <w:rPr>
          <w:rFonts w:ascii="Garamond" w:hAnsi="Garamond"/>
          <w:sz w:val="16"/>
          <w:szCs w:val="16"/>
          <w:lang w:val="en-US"/>
        </w:rPr>
        <w:t xml:space="preserve">This form must be digitally signed with valid digital signature </w:t>
      </w:r>
      <w:r w:rsidR="00720F51">
        <w:rPr>
          <w:rFonts w:ascii="Garamond" w:hAnsi="Garamond"/>
          <w:sz w:val="16"/>
          <w:szCs w:val="16"/>
          <w:lang w:val="en-US"/>
        </w:rPr>
        <w:t>by the</w:t>
      </w:r>
      <w:r w:rsidRPr="007B24FC">
        <w:rPr>
          <w:rFonts w:ascii="Garamond" w:hAnsi="Garamond"/>
          <w:sz w:val="16"/>
          <w:szCs w:val="16"/>
          <w:lang w:val="en-US"/>
        </w:rPr>
        <w:t xml:space="preserve"> Legal Representative or by a person with appropriate powers, with </w:t>
      </w:r>
      <w:r w:rsidR="007B24FC">
        <w:rPr>
          <w:rFonts w:ascii="Garamond" w:hAnsi="Garamond"/>
          <w:sz w:val="16"/>
          <w:szCs w:val="16"/>
          <w:lang w:val="en-US"/>
        </w:rPr>
        <w:t xml:space="preserve">valid </w:t>
      </w:r>
      <w:r w:rsidRPr="007B24FC">
        <w:rPr>
          <w:rFonts w:ascii="Garamond" w:hAnsi="Garamond"/>
          <w:sz w:val="16"/>
          <w:szCs w:val="16"/>
          <w:lang w:val="en-US"/>
        </w:rPr>
        <w:t>identity document copy and by specific power of attorney, if needed</w:t>
      </w:r>
      <w:r w:rsidR="007B24FC" w:rsidRPr="007B24FC">
        <w:rPr>
          <w:rFonts w:ascii="Garamond" w:hAnsi="Garamond"/>
          <w:sz w:val="16"/>
          <w:szCs w:val="16"/>
          <w:lang w:val="en-US"/>
        </w:rPr>
        <w:t xml:space="preserve">, </w:t>
      </w:r>
      <w:hyperlink r:id="rId6" w:history="1">
        <w:r w:rsidR="007B24FC" w:rsidRPr="007B24FC">
          <w:rPr>
            <w:rFonts w:ascii="Garamond" w:hAnsi="Garamond"/>
            <w:iCs/>
            <w:sz w:val="16"/>
            <w:szCs w:val="16"/>
            <w:lang w:val="en-US"/>
          </w:rPr>
          <w:t>in the manner</w:t>
        </w:r>
      </w:hyperlink>
      <w:r w:rsidR="007B24FC" w:rsidRPr="007B24FC">
        <w:rPr>
          <w:rFonts w:ascii="Garamond" w:hAnsi="Garamond"/>
          <w:sz w:val="16"/>
          <w:szCs w:val="16"/>
          <w:lang w:val="en-US"/>
        </w:rPr>
        <w:t xml:space="preserve"> indicated in the “Portale Acquisti RFI”</w:t>
      </w:r>
      <w:r w:rsidRPr="007B24FC">
        <w:rPr>
          <w:rFonts w:ascii="Garamond" w:hAnsi="Garamond"/>
          <w:sz w:val="16"/>
          <w:szCs w:val="16"/>
          <w:lang w:val="en-US"/>
        </w:rPr>
        <w:t>.</w:t>
      </w:r>
    </w:p>
    <w:sectPr w:rsidR="00A13777" w:rsidRPr="007B2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067"/>
    <w:multiLevelType w:val="hybridMultilevel"/>
    <w:tmpl w:val="5E1230A0"/>
    <w:lvl w:ilvl="0" w:tplc="C7F20530">
      <w:start w:val="7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9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8DIdHxWZeEkH+mr2D8wEFuEM/Skr67zJ9F4DthHFyqcn2pj03sbhXrHPYLcS6PsOmA5hykNE09vyLEludvliQ==" w:salt="HW6qVy12du2Skdr1trAXd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DD"/>
    <w:rsid w:val="00084EAA"/>
    <w:rsid w:val="000965C9"/>
    <w:rsid w:val="000B0F34"/>
    <w:rsid w:val="000F6B3D"/>
    <w:rsid w:val="00187192"/>
    <w:rsid w:val="00197130"/>
    <w:rsid w:val="002941B8"/>
    <w:rsid w:val="0031486A"/>
    <w:rsid w:val="003243E3"/>
    <w:rsid w:val="00376CDD"/>
    <w:rsid w:val="003840D8"/>
    <w:rsid w:val="00384752"/>
    <w:rsid w:val="003C30C9"/>
    <w:rsid w:val="00406700"/>
    <w:rsid w:val="004C3087"/>
    <w:rsid w:val="005328F4"/>
    <w:rsid w:val="0059642A"/>
    <w:rsid w:val="005E39DD"/>
    <w:rsid w:val="0068775E"/>
    <w:rsid w:val="006C75C4"/>
    <w:rsid w:val="00720F51"/>
    <w:rsid w:val="007B24FC"/>
    <w:rsid w:val="007D2D33"/>
    <w:rsid w:val="008805AA"/>
    <w:rsid w:val="008C7604"/>
    <w:rsid w:val="008D60C1"/>
    <w:rsid w:val="00955E12"/>
    <w:rsid w:val="0097254D"/>
    <w:rsid w:val="009D6216"/>
    <w:rsid w:val="00A12690"/>
    <w:rsid w:val="00A13777"/>
    <w:rsid w:val="00AA723F"/>
    <w:rsid w:val="00AC7F53"/>
    <w:rsid w:val="00B27F33"/>
    <w:rsid w:val="00BE2C85"/>
    <w:rsid w:val="00C10E40"/>
    <w:rsid w:val="00C4300A"/>
    <w:rsid w:val="00C761E8"/>
    <w:rsid w:val="00C954F2"/>
    <w:rsid w:val="00C97970"/>
    <w:rsid w:val="00D83959"/>
    <w:rsid w:val="00DB671C"/>
    <w:rsid w:val="00DE14FF"/>
    <w:rsid w:val="00DE35C4"/>
    <w:rsid w:val="00E57592"/>
    <w:rsid w:val="00E6327D"/>
    <w:rsid w:val="00EB5392"/>
    <w:rsid w:val="00F123E4"/>
    <w:rsid w:val="00F41044"/>
    <w:rsid w:val="00F45F92"/>
    <w:rsid w:val="00F96889"/>
    <w:rsid w:val="00FC4ECE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58C"/>
  <w15:docId w15:val="{52BA2068-6BCD-489B-923C-C51C186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9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27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954F2"/>
    <w:rPr>
      <w:i/>
      <w:iCs/>
    </w:rPr>
  </w:style>
  <w:style w:type="character" w:customStyle="1" w:styleId="text18">
    <w:name w:val="text18"/>
    <w:basedOn w:val="Carpredefinitoparagrafo"/>
    <w:rsid w:val="00C9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traduzione/inglese-italiano/in+the+manner" TargetMode="External"/><Relationship Id="rId5" Type="http://schemas.openxmlformats.org/officeDocument/2006/relationships/hyperlink" Target="https://context.reverso.net/traduzione/inglese-italiano/hierarchy+of+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CARLONE MARCO</dc:creator>
  <cp:lastModifiedBy>Pierfrancesco Micale</cp:lastModifiedBy>
  <cp:revision>9</cp:revision>
  <dcterms:created xsi:type="dcterms:W3CDTF">2019-11-11T12:21:00Z</dcterms:created>
  <dcterms:modified xsi:type="dcterms:W3CDTF">2022-05-06T09:38:00Z</dcterms:modified>
</cp:coreProperties>
</file>